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5E" w:rsidRDefault="001E2FC5">
      <w:r>
        <w:t xml:space="preserve">Director </w:t>
      </w:r>
      <w:proofErr w:type="gramStart"/>
      <w:r>
        <w:t>Of</w:t>
      </w:r>
      <w:proofErr w:type="gramEnd"/>
      <w:r>
        <w:t xml:space="preserve"> Prosecution, Rajasthan </w:t>
      </w:r>
      <w:proofErr w:type="spellStart"/>
      <w:r>
        <w:t>Jaipur</w:t>
      </w:r>
      <w:proofErr w:type="spellEnd"/>
      <w:r>
        <w:br/>
        <w:t>Room No: 7116-17</w:t>
      </w:r>
      <w:r>
        <w:br/>
        <w:t>Food Building</w:t>
      </w:r>
      <w:r>
        <w:br/>
        <w:t xml:space="preserve">Secretariat, </w:t>
      </w:r>
      <w:proofErr w:type="spellStart"/>
      <w:r>
        <w:t>Jaipur</w:t>
      </w:r>
      <w:proofErr w:type="spellEnd"/>
      <w:r>
        <w:br/>
        <w:t>302005</w:t>
      </w:r>
    </w:p>
    <w:sectPr w:rsidR="00657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1E2FC5"/>
    <w:rsid w:val="001E2FC5"/>
    <w:rsid w:val="0065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2017-02-03T23:01:00Z</dcterms:created>
  <dcterms:modified xsi:type="dcterms:W3CDTF">2017-02-03T23:01:00Z</dcterms:modified>
</cp:coreProperties>
</file>